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76" w:rsidRPr="00F32107" w:rsidRDefault="00C27076" w:rsidP="00C2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32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Відповіді</w:t>
      </w:r>
    </w:p>
    <w:tbl>
      <w:tblPr>
        <w:tblStyle w:val="a3"/>
        <w:tblW w:w="7147" w:type="dxa"/>
        <w:tblLook w:val="01E0" w:firstRow="1" w:lastRow="1" w:firstColumn="1" w:lastColumn="1" w:noHBand="0" w:noVBand="0"/>
      </w:tblPr>
      <w:tblGrid>
        <w:gridCol w:w="761"/>
        <w:gridCol w:w="2154"/>
        <w:gridCol w:w="1588"/>
        <w:gridCol w:w="2644"/>
      </w:tblGrid>
      <w:tr w:rsidR="00A7338F" w:rsidRPr="00F32107" w:rsidTr="00F32107">
        <w:trPr>
          <w:trHeight w:val="207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А1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А20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1</w:t>
            </w:r>
          </w:p>
        </w:tc>
      </w:tr>
      <w:tr w:rsidR="00A7338F" w:rsidRPr="00F32107" w:rsidTr="00F32107">
        <w:trPr>
          <w:trHeight w:val="248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А2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А21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3</w:t>
            </w:r>
          </w:p>
        </w:tc>
      </w:tr>
      <w:tr w:rsidR="00A7338F" w:rsidRPr="00F32107" w:rsidTr="00F32107">
        <w:trPr>
          <w:trHeight w:val="136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А3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А22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2</w:t>
            </w:r>
          </w:p>
        </w:tc>
      </w:tr>
      <w:tr w:rsidR="00A7338F" w:rsidRPr="00F32107" w:rsidTr="00F32107">
        <w:trPr>
          <w:trHeight w:val="281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А4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А23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4</w:t>
            </w:r>
          </w:p>
        </w:tc>
      </w:tr>
      <w:tr w:rsidR="00A7338F" w:rsidRPr="00F32107" w:rsidTr="00F32107">
        <w:trPr>
          <w:trHeight w:val="258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А5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А24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2</w:t>
            </w:r>
          </w:p>
        </w:tc>
      </w:tr>
      <w:tr w:rsidR="00A7338F" w:rsidRPr="00F32107" w:rsidTr="00F32107">
        <w:trPr>
          <w:trHeight w:val="262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А6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А25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2</w:t>
            </w:r>
          </w:p>
        </w:tc>
      </w:tr>
      <w:tr w:rsidR="00A7338F" w:rsidRPr="00F32107" w:rsidTr="00F32107">
        <w:trPr>
          <w:trHeight w:val="220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А7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А26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3</w:t>
            </w:r>
          </w:p>
        </w:tc>
      </w:tr>
      <w:tr w:rsidR="00A7338F" w:rsidRPr="00F32107" w:rsidTr="00F32107">
        <w:trPr>
          <w:trHeight w:val="206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А8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А27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4</w:t>
            </w:r>
          </w:p>
        </w:tc>
      </w:tr>
      <w:tr w:rsidR="00A7338F" w:rsidRPr="00F32107" w:rsidTr="00F32107">
        <w:trPr>
          <w:trHeight w:val="260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А9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А28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2</w:t>
            </w:r>
          </w:p>
        </w:tc>
      </w:tr>
      <w:tr w:rsidR="00A7338F" w:rsidRPr="00F32107" w:rsidTr="00F32107">
        <w:trPr>
          <w:trHeight w:val="250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А10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А29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4</w:t>
            </w:r>
          </w:p>
        </w:tc>
      </w:tr>
      <w:tr w:rsidR="00A7338F" w:rsidRPr="00F32107" w:rsidTr="00F32107">
        <w:trPr>
          <w:trHeight w:val="254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А11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А30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2</w:t>
            </w:r>
          </w:p>
        </w:tc>
      </w:tr>
      <w:tr w:rsidR="00A7338F" w:rsidRPr="00F32107" w:rsidTr="00F32107">
        <w:trPr>
          <w:trHeight w:val="258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А12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В1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роздум</w:t>
            </w:r>
          </w:p>
        </w:tc>
      </w:tr>
      <w:tr w:rsidR="00A7338F" w:rsidRPr="00F32107" w:rsidTr="00F32107">
        <w:trPr>
          <w:trHeight w:val="248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А13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В2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що</w:t>
            </w:r>
          </w:p>
        </w:tc>
      </w:tr>
      <w:tr w:rsidR="00A7338F" w:rsidRPr="00F32107" w:rsidTr="00F32107">
        <w:trPr>
          <w:trHeight w:val="252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А14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В3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тридцяти</w:t>
            </w:r>
          </w:p>
        </w:tc>
      </w:tr>
      <w:tr w:rsidR="00A7338F" w:rsidRPr="00F32107" w:rsidTr="00F32107">
        <w:trPr>
          <w:trHeight w:val="242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А15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В4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3</w:t>
            </w:r>
          </w:p>
        </w:tc>
      </w:tr>
      <w:tr w:rsidR="00A7338F" w:rsidRPr="00F32107" w:rsidTr="00F32107">
        <w:trPr>
          <w:trHeight w:val="232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А16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В5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19</w:t>
            </w:r>
          </w:p>
        </w:tc>
      </w:tr>
      <w:tr w:rsidR="00A7338F" w:rsidRPr="00F32107" w:rsidTr="00F32107">
        <w:trPr>
          <w:trHeight w:val="236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А17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В6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10</w:t>
            </w:r>
          </w:p>
        </w:tc>
      </w:tr>
      <w:tr w:rsidR="00A7338F" w:rsidRPr="00F32107" w:rsidTr="00F32107">
        <w:trPr>
          <w:trHeight w:val="248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А18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В7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1</w:t>
            </w:r>
          </w:p>
        </w:tc>
      </w:tr>
      <w:tr w:rsidR="00A7338F" w:rsidRPr="00F32107" w:rsidTr="00F32107">
        <w:trPr>
          <w:trHeight w:val="230"/>
        </w:trPr>
        <w:tc>
          <w:tcPr>
            <w:tcW w:w="761" w:type="dxa"/>
          </w:tcPr>
          <w:p w:rsidR="00A7338F" w:rsidRPr="00F32107" w:rsidRDefault="00A7338F" w:rsidP="00C27076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А19</w:t>
            </w:r>
          </w:p>
        </w:tc>
        <w:tc>
          <w:tcPr>
            <w:tcW w:w="2154" w:type="dxa"/>
          </w:tcPr>
          <w:p w:rsidR="00A7338F" w:rsidRPr="00F32107" w:rsidRDefault="00A7338F" w:rsidP="00C27076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</w:tcPr>
          <w:p w:rsidR="00A7338F" w:rsidRPr="00F32107" w:rsidRDefault="00A7338F" w:rsidP="007D5820">
            <w:pPr>
              <w:rPr>
                <w:b/>
                <w:sz w:val="24"/>
                <w:szCs w:val="24"/>
                <w:lang w:val="uk-UA"/>
              </w:rPr>
            </w:pPr>
            <w:r w:rsidRPr="00F32107">
              <w:rPr>
                <w:b/>
                <w:sz w:val="24"/>
                <w:szCs w:val="24"/>
                <w:lang w:val="uk-UA"/>
              </w:rPr>
              <w:t>В8</w:t>
            </w:r>
          </w:p>
        </w:tc>
        <w:tc>
          <w:tcPr>
            <w:tcW w:w="2644" w:type="dxa"/>
          </w:tcPr>
          <w:p w:rsidR="00A7338F" w:rsidRPr="00F32107" w:rsidRDefault="00A7338F" w:rsidP="007D5820">
            <w:pPr>
              <w:rPr>
                <w:sz w:val="24"/>
                <w:szCs w:val="24"/>
                <w:lang w:val="uk-UA"/>
              </w:rPr>
            </w:pPr>
            <w:r w:rsidRPr="00F32107">
              <w:rPr>
                <w:sz w:val="24"/>
                <w:szCs w:val="24"/>
                <w:lang w:val="uk-UA"/>
              </w:rPr>
              <w:t xml:space="preserve">8,3,6,9 </w:t>
            </w:r>
            <w:r w:rsidRPr="00F32107">
              <w:rPr>
                <w:sz w:val="24"/>
                <w:szCs w:val="24"/>
                <w:lang w:val="en-US"/>
              </w:rPr>
              <w:t xml:space="preserve"> &lt;</w:t>
            </w:r>
            <w:r w:rsidRPr="00F32107">
              <w:rPr>
                <w:sz w:val="24"/>
                <w:szCs w:val="24"/>
                <w:lang w:val="uk-UA"/>
              </w:rPr>
              <w:t>або</w:t>
            </w:r>
            <w:r w:rsidRPr="00F32107">
              <w:rPr>
                <w:sz w:val="24"/>
                <w:szCs w:val="24"/>
                <w:lang w:val="en-US"/>
              </w:rPr>
              <w:t>&gt;</w:t>
            </w:r>
            <w:r w:rsidRPr="00F32107">
              <w:rPr>
                <w:sz w:val="24"/>
                <w:szCs w:val="24"/>
                <w:lang w:val="uk-UA"/>
              </w:rPr>
              <w:t xml:space="preserve"> 8369</w:t>
            </w:r>
          </w:p>
        </w:tc>
      </w:tr>
    </w:tbl>
    <w:p w:rsidR="00C27076" w:rsidRPr="00F32107" w:rsidRDefault="00C27076" w:rsidP="00C270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6309F" w:rsidRPr="00F32107" w:rsidRDefault="00B6309F" w:rsidP="00B6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32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КРИТЕРІЇ ТА НОРМАТИВИ ОЦІНЮВАННЯ </w:t>
      </w:r>
    </w:p>
    <w:p w:rsidR="00B6309F" w:rsidRPr="00F32107" w:rsidRDefault="00B6309F" w:rsidP="00B6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32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ПИСЬМОВОГО ВИСЛОВЛЮВАННЯ (С1)</w:t>
      </w:r>
    </w:p>
    <w:tbl>
      <w:tblPr>
        <w:tblW w:w="71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6"/>
        <w:gridCol w:w="647"/>
      </w:tblGrid>
      <w:tr w:rsidR="00B6309F" w:rsidRPr="00F32107" w:rsidTr="00A7338F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Критерії оцінювання відповіді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B6309F" w:rsidRPr="00F32107" w:rsidTr="00A7338F"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I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Зміст твору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К 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Формулювання проблем вихідного тексту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Проблема тексту сформульована правильно. Фактичні помилки, пов’язані з розумінням і формулюванням проблеми, відсутні.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F32107" w:rsidTr="00A7338F">
        <w:trPr>
          <w:trHeight w:val="35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Жодна з проблем вихідного тексту не сформульована.</w:t>
            </w:r>
          </w:p>
          <w:p w:rsidR="00AF2CE2" w:rsidRPr="00F32107" w:rsidRDefault="00AF2CE2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Якщо випускник не сформулював чи сформулював неправильно (в тій </w:t>
            </w:r>
            <w:proofErr w:type="gramStart"/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чи інш</w:t>
            </w:r>
            <w:proofErr w:type="gramEnd"/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ій формі в будь-якій частині твору) одну з проблем вихідного тексту, то така робота за критеріями К1–К4 оцінюється 0 балів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F32107" w:rsidTr="00A7338F">
        <w:trPr>
          <w:trHeight w:hRule="exact" w:val="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К 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F32107">
            <w:pPr>
              <w:shd w:val="clear" w:color="auto" w:fill="FFFFFF"/>
              <w:spacing w:after="0" w:line="240" w:lineRule="auto"/>
              <w:ind w:right="-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Коментар до сформульованої проблеми вихідного тексту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Сформульована проблема прокоментована. Фактичні помилки, пов’язані з розумінням тексту, в коментарях відсутні.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F32107" w:rsidTr="00A7338F">
        <w:trPr>
          <w:trHeight w:val="81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Сформульована проблема прокоментована, </w:t>
            </w:r>
          </w:p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але</w:t>
            </w: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допущена 1 фактична помилка в коментарях, пов’язана з розумінням проблеми вихідного тексту.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F32107" w:rsidTr="00A7338F">
        <w:trPr>
          <w:trHeight w:val="131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Сформульована проблема не прокоментована, </w:t>
            </w: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або</w:t>
            </w: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допущено більше 1 фактичної помилки в коментарях, пов’язаних з розумінням проблеми тексту, </w:t>
            </w: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або </w:t>
            </w:r>
          </w:p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прокоментована інша проблема, </w:t>
            </w: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або</w:t>
            </w:r>
          </w:p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випускник просто переказує текст.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F32107" w:rsidTr="00A7338F">
        <w:trPr>
          <w:trHeight w:hRule="exact"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К 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 w:eastAsia="uk-UA"/>
              </w:rPr>
              <w:t>Відображення позиції автора вихідного тексту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hRule="exact" w:val="8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Позиція автора сформульована правильно. Фактичні помилки, пов’язані з розумінням позиції автора вихідного тексту, відсутні.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F32107" w:rsidTr="00A7338F">
        <w:trPr>
          <w:trHeight w:val="78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Позиція автора вихідного тексту сформульована неправильно </w:t>
            </w:r>
            <w:r w:rsidR="00A73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</w:t>
            </w:r>
          </w:p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позиція автора не сформульована.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F32107" w:rsidTr="00A7338F">
        <w:trPr>
          <w:trHeight w:val="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К 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Аргументація особистої думки з проблеми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val="1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A7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 коректно сформулював свою думку щодо проблеми, порушеної автором твору (погодився чи не погодився з думкою автора), аргументував її (2-3 аргументи), спираючись на життєвий чи читацький досвід.</w:t>
            </w:r>
            <w:r w:rsidR="00A73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Фактичні помилки відсутні.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309F" w:rsidRPr="00F32107" w:rsidTr="00A7338F">
        <w:trPr>
          <w:trHeight w:val="1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A7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 коректно сформулював свою думку щодо проблеми, порушеної автором твору (погодився чи не погодився з позицією автора), аргументував її (навів 1 аргумент), спираючись на життєвий чи читацький досвід.</w:t>
            </w:r>
            <w:r w:rsidR="00A73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Фактичні помилки відсутні.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F32107" w:rsidTr="00A7338F">
        <w:trPr>
          <w:trHeight w:val="104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Випускник сформулював свою думку щодо проблеми, порушеної автором твору (погодився чи не погодився з позицією автора), але не навів аргументи </w:t>
            </w:r>
          </w:p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 (або)</w:t>
            </w: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допущено не більше 1 фактичної помилки.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F32107" w:rsidTr="00A7338F">
        <w:trPr>
          <w:trHeight w:val="106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Думка представлена лише формально (наприклад: «Я погоджуюсь/ не погоджуюсь з автором),</w:t>
            </w:r>
          </w:p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або</w:t>
            </w: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взагалі не представлена в роботі, </w:t>
            </w:r>
          </w:p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допущено більше 1 фактичної помилки.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F32107" w:rsidTr="00A7338F">
        <w:trPr>
          <w:trHeight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EF20DF" w:rsidP="00EF20DF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Мовленнєве оформлення текст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hRule="exact" w:val="2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Смислова цілісність, послідовність викладу думок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характеризується смисловою цілісністю, послідовністю викладу думок: </w:t>
            </w:r>
          </w:p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логічні помилки відсутні;</w:t>
            </w:r>
          </w:p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 роботі немає порушень щодо абзацного членування тексту.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F32107" w:rsidTr="00A7338F">
        <w:trPr>
          <w:trHeight w:hRule="exact" w:val="114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характеризується смисловою цілісністю, послідовністю викладу думок, </w:t>
            </w: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але</w:t>
            </w:r>
          </w:p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допущено не більше 1 логічної помилки, в роботі є 1 порушення абзацного членування тексту.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F32107" w:rsidTr="00A7338F">
        <w:trPr>
          <w:trHeight w:val="7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роботі не більше 2 логічних помилок </w:t>
            </w:r>
          </w:p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(або) </w:t>
            </w:r>
          </w:p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випадки порушення абзацного членування тексту.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F32107" w:rsidTr="00A7338F">
        <w:trPr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Точність і виразність мовлення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Робота      характеризується      точністю вираження думки, різноманітністю граматичної будови мови.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F32107" w:rsidTr="00A7338F">
        <w:trPr>
          <w:trHeight w:val="162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Робота      характеризується      точністю вираження думки</w:t>
            </w: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але</w:t>
            </w:r>
          </w:p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простежується одноманітність граматичної будови мови</w:t>
            </w:r>
          </w:p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або</w:t>
            </w:r>
          </w:p>
          <w:p w:rsidR="00B6309F" w:rsidRPr="00F32107" w:rsidRDefault="00B6309F" w:rsidP="00A73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робота  характеризується    різноманітністю граматичної будови мови</w:t>
            </w:r>
            <w:r w:rsidR="00EF20DF"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 порушення точності вираження думки.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F32107" w:rsidTr="00A7338F">
        <w:trPr>
          <w:trHeight w:hRule="exact" w:val="83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характеризується бідним словниковим запасом, одноманітністю граматичної побудови твору і недоречним використанням засобів виразності.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F32107" w:rsidTr="00A7338F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uk-UA"/>
              </w:rPr>
              <w:t>III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Грамотність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К 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Орфографічні норми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орфографічні помилки відсутні (або 1 </w:t>
            </w:r>
            <w:proofErr w:type="spellStart"/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негруба</w:t>
            </w:r>
            <w:proofErr w:type="spellEnd"/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помилка)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76546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76546" w:rsidRPr="00F32107" w:rsidTr="00A7338F">
        <w:trPr>
          <w:trHeight w:hRule="exact" w:val="29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546" w:rsidRPr="00F32107" w:rsidRDefault="00B76546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546" w:rsidRPr="00F32107" w:rsidRDefault="00B76546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2 помилок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546" w:rsidRPr="00F32107" w:rsidRDefault="00B76546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F32107" w:rsidTr="00A7338F">
        <w:trPr>
          <w:trHeight w:hRule="exact" w:val="33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76546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Допущено 3-4 помилки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F32107" w:rsidTr="00A7338F">
        <w:trPr>
          <w:trHeight w:hRule="exact" w:val="33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76546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Допущено більше 4 помилок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F32107" w:rsidTr="00A7338F">
        <w:trPr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К 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Пунктуаційні норми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пунктуаційні помилки відсутні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76546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6546" w:rsidRPr="00F32107" w:rsidTr="00A7338F"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546" w:rsidRPr="00F32107" w:rsidRDefault="00B76546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546" w:rsidRPr="00F32107" w:rsidRDefault="00B76546" w:rsidP="00B7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Допущено1- 3помилки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546" w:rsidRPr="00F32107" w:rsidRDefault="00B76546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F32107" w:rsidTr="00A7338F">
        <w:trPr>
          <w:trHeight w:hRule="exact" w:val="32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76546" w:rsidP="00B7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Допущено4-5 помилок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F32107" w:rsidTr="00A7338F">
        <w:trPr>
          <w:trHeight w:hRule="exact" w:val="33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76546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більше 5</w:t>
            </w:r>
            <w:r w:rsidR="00B6309F"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помилок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F32107" w:rsidTr="00A7338F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К 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Мовні норми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граматичні помилки відсутні</w:t>
            </w:r>
          </w:p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F32107" w:rsidTr="00A7338F">
        <w:trPr>
          <w:trHeight w:hRule="exact" w:val="33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 – 2 помилки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F32107" w:rsidTr="00A7338F">
        <w:trPr>
          <w:trHeight w:hRule="exact" w:val="33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більше 2 помилок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F32107" w:rsidTr="00A7338F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К 10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Мовленнєві  норми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1 мовленнєвої помилки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F32107" w:rsidTr="00A7338F">
        <w:trPr>
          <w:trHeight w:hRule="exact" w:val="33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3 помилок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F32107" w:rsidTr="00A7338F">
        <w:trPr>
          <w:trHeight w:hRule="exact" w:val="33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F32107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більше 3 помилок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F32107" w:rsidTr="00A7338F">
        <w:trPr>
          <w:trHeight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К 11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Етичні норми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етичні помилки в роботі відсутні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F32107" w:rsidTr="00A7338F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допущені етичні помилки (1 і більше)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F32107" w:rsidTr="00A7338F">
        <w:trPr>
          <w:trHeight w:hRule="exact"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К 12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Ф</w:t>
            </w: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акт</w:t>
            </w:r>
            <w:proofErr w:type="spellStart"/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ична</w:t>
            </w:r>
            <w:proofErr w:type="spellEnd"/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  точність   у   фоновому матеріалі</w:t>
            </w:r>
          </w:p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F32107" w:rsidTr="00A7338F">
        <w:trPr>
          <w:trHeight w:val="33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>фактичні помил</w:t>
            </w:r>
            <w:r w:rsidR="00EF20DF" w:rsidRPr="00F32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ки у фоновому матеріалі </w:t>
            </w:r>
            <w:proofErr w:type="spellStart"/>
            <w:r w:rsidR="00EF20DF" w:rsidRPr="00F32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>відсутн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B6309F" w:rsidRPr="00F32107" w:rsidTr="00A7338F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допущені фактичні помилки (1 і більше) у фоновому матеріалі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F32107" w:rsidTr="00593D20">
        <w:trPr>
          <w:trHeight w:val="299"/>
        </w:trPr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6309F" w:rsidP="00593D20">
            <w:pPr>
              <w:shd w:val="clear" w:color="auto" w:fill="FFFFFF"/>
              <w:spacing w:after="0" w:line="240" w:lineRule="auto"/>
              <w:ind w:left="-40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Максимальна кількість балів за всю письмову роботу (К1–К12)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F32107" w:rsidRDefault="00B76546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593D20" w:rsidRPr="00593D20" w:rsidRDefault="00593D20" w:rsidP="00593D20">
      <w:pPr>
        <w:shd w:val="clear" w:color="auto" w:fill="FFFFFF"/>
        <w:spacing w:after="0" w:line="240" w:lineRule="auto"/>
        <w:ind w:left="108" w:right="-6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B6309F" w:rsidRPr="00F32107" w:rsidRDefault="00B6309F" w:rsidP="00593D20">
      <w:pPr>
        <w:shd w:val="clear" w:color="auto" w:fill="FFFFFF"/>
        <w:spacing w:after="0" w:line="240" w:lineRule="auto"/>
        <w:ind w:left="108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 оцін</w:t>
      </w:r>
      <w:r w:rsidR="00C60C24"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юванні</w:t>
      </w: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грамотності (К7–К10) необхідно враховувати обсяг твору. Вказані в таблиці нормативи оцін</w:t>
      </w:r>
      <w:r w:rsidR="00C813D2"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ювання</w:t>
      </w: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розроблені для твору обсягом в 150 – 300 слів.</w:t>
      </w:r>
    </w:p>
    <w:p w:rsidR="00B6309F" w:rsidRPr="00F32107" w:rsidRDefault="00B6309F" w:rsidP="00B6309F">
      <w:pPr>
        <w:shd w:val="clear" w:color="auto" w:fill="FFFFFF"/>
        <w:spacing w:after="0" w:line="240" w:lineRule="auto"/>
        <w:ind w:left="110" w:right="-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Якщо в творі менше 70 слів, то така робота не зараховується (оцінюється нулем балів), завдання вважається </w:t>
      </w: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невиконаним</w:t>
      </w: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6309F" w:rsidRPr="00F32107" w:rsidRDefault="00B6309F" w:rsidP="00B6309F">
      <w:pPr>
        <w:shd w:val="clear" w:color="auto" w:fill="FFFFFF"/>
        <w:spacing w:after="0" w:line="240" w:lineRule="auto"/>
        <w:ind w:left="110" w:right="-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 оцін</w:t>
      </w:r>
      <w:r w:rsidR="00C813D2"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юванні</w:t>
      </w: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твору обсягом від 70 до 150 слів число допустимих помилок чотирьох видів (К7 – К10) </w:t>
      </w: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зменшується</w:t>
      </w: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1 бал за цими критеріями ставиться </w:t>
      </w:r>
      <w:r w:rsidR="00C813D2"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наступних випадках:</w:t>
      </w:r>
    </w:p>
    <w:p w:rsidR="00B6309F" w:rsidRPr="00F32107" w:rsidRDefault="00B6309F" w:rsidP="00B6309F">
      <w:pPr>
        <w:shd w:val="clear" w:color="auto" w:fill="FFFFFF"/>
        <w:spacing w:after="0" w:line="240" w:lineRule="auto"/>
        <w:ind w:left="110" w:right="-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К7 – орфографічні помилки відсутні (або допущено 1 </w:t>
      </w:r>
      <w:proofErr w:type="spellStart"/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негрубу</w:t>
      </w:r>
      <w:proofErr w:type="spellEnd"/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помилку);</w:t>
      </w:r>
    </w:p>
    <w:p w:rsidR="00B6309F" w:rsidRPr="00F32107" w:rsidRDefault="00B6309F" w:rsidP="00B6309F">
      <w:pPr>
        <w:shd w:val="clear" w:color="auto" w:fill="FFFFFF"/>
        <w:spacing w:after="0" w:line="240" w:lineRule="auto"/>
        <w:ind w:left="821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К8 – пунктуаційні помилки відсутні (або 1 </w:t>
      </w:r>
      <w:proofErr w:type="spellStart"/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негруба</w:t>
      </w:r>
      <w:proofErr w:type="spellEnd"/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помилка);</w:t>
      </w:r>
    </w:p>
    <w:p w:rsidR="00B6309F" w:rsidRPr="00F32107" w:rsidRDefault="00B6309F" w:rsidP="00B6309F">
      <w:pPr>
        <w:shd w:val="clear" w:color="auto" w:fill="FFFFFF"/>
        <w:spacing w:after="0" w:line="240" w:lineRule="auto"/>
        <w:ind w:left="821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К9 – граматичні помилки відсутні;</w:t>
      </w:r>
    </w:p>
    <w:p w:rsidR="00B6309F" w:rsidRPr="00F32107" w:rsidRDefault="00B6309F" w:rsidP="00B6309F">
      <w:pPr>
        <w:shd w:val="clear" w:color="auto" w:fill="FFFFFF"/>
        <w:spacing w:after="0" w:line="240" w:lineRule="auto"/>
        <w:ind w:left="821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К10 – допущено не більше 1 мовленнєвої помилки.</w:t>
      </w:r>
    </w:p>
    <w:p w:rsidR="00B6309F" w:rsidRPr="00F32107" w:rsidRDefault="00B6309F" w:rsidP="00B6309F">
      <w:pPr>
        <w:shd w:val="clear" w:color="auto" w:fill="FFFFFF"/>
        <w:spacing w:after="0" w:line="240" w:lineRule="auto"/>
        <w:ind w:left="110" w:right="-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Вищий бал за критеріями К7–К12 за роботу обсягом від 70 до 150 слів не ставиться.</w:t>
      </w:r>
    </w:p>
    <w:p w:rsidR="00B6309F" w:rsidRPr="00F32107" w:rsidRDefault="00B6309F" w:rsidP="00B6309F">
      <w:pPr>
        <w:shd w:val="clear" w:color="auto" w:fill="FFFFFF"/>
        <w:spacing w:after="0" w:line="240" w:lineRule="auto"/>
        <w:ind w:left="110" w:right="-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>Якщо тв</w:t>
      </w:r>
      <w:r w:rsidR="00C813D2" w:rsidRPr="00F321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>ір</w:t>
      </w:r>
      <w:r w:rsidRPr="00F321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 xml:space="preserve"> </w:t>
      </w:r>
      <w:r w:rsidR="00C813D2" w:rsidRPr="00F321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>– це</w:t>
      </w:r>
      <w:r w:rsidRPr="00F321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 xml:space="preserve"> переказ</w:t>
      </w:r>
      <w:r w:rsidR="00C813D2" w:rsidRPr="00F321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 xml:space="preserve"> вихідного тексту</w:t>
      </w:r>
      <w:r w:rsidRPr="00F321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 xml:space="preserve"> або повністю переписаний вихідний текст без </w:t>
      </w:r>
      <w:r w:rsidR="00C813D2" w:rsidRPr="00F321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>жодного</w:t>
      </w:r>
      <w:r w:rsidRPr="00F321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 xml:space="preserve"> коментар</w:t>
      </w:r>
      <w:r w:rsidR="00C813D2" w:rsidRPr="00F321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>я</w:t>
      </w:r>
      <w:r w:rsidRPr="00F321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 xml:space="preserve">, то </w:t>
      </w:r>
      <w:r w:rsidR="00E91024"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робота</w:t>
      </w:r>
      <w:r w:rsidRPr="00F32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оцінюється нулем балів.</w:t>
      </w:r>
      <w:bookmarkStart w:id="0" w:name="_GoBack"/>
      <w:bookmarkEnd w:id="0"/>
    </w:p>
    <w:sectPr w:rsidR="00B6309F" w:rsidRPr="00F32107" w:rsidSect="00F32107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9F"/>
    <w:rsid w:val="000F06CE"/>
    <w:rsid w:val="0033194D"/>
    <w:rsid w:val="003F74AD"/>
    <w:rsid w:val="00593D20"/>
    <w:rsid w:val="005E2516"/>
    <w:rsid w:val="006D025C"/>
    <w:rsid w:val="00A7338F"/>
    <w:rsid w:val="00A84366"/>
    <w:rsid w:val="00AF2CE2"/>
    <w:rsid w:val="00B6309F"/>
    <w:rsid w:val="00B76546"/>
    <w:rsid w:val="00C27076"/>
    <w:rsid w:val="00C60C24"/>
    <w:rsid w:val="00C813D2"/>
    <w:rsid w:val="00D300A1"/>
    <w:rsid w:val="00E91024"/>
    <w:rsid w:val="00EA40D1"/>
    <w:rsid w:val="00EF20DF"/>
    <w:rsid w:val="00F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12</cp:revision>
  <cp:lastPrinted>2013-04-10T09:59:00Z</cp:lastPrinted>
  <dcterms:created xsi:type="dcterms:W3CDTF">2012-09-10T10:58:00Z</dcterms:created>
  <dcterms:modified xsi:type="dcterms:W3CDTF">2013-11-22T07:08:00Z</dcterms:modified>
</cp:coreProperties>
</file>